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4706E" w14:textId="12B7DD92" w:rsid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945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</w:t>
      </w:r>
      <w:r w:rsidR="00B03F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14:paraId="5A707B63" w14:textId="2DBCFC31" w:rsidR="00221B02" w:rsidRPr="00221B02" w:rsidRDefault="00221B02" w:rsidP="00221B02">
      <w:pPr>
        <w:autoSpaceDE w:val="0"/>
        <w:autoSpaceDN w:val="0"/>
        <w:adjustRightInd w:val="0"/>
        <w:spacing w:after="0" w:line="240" w:lineRule="auto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Покровского района </w:t>
      </w:r>
      <w:r w:rsidRPr="00221B0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Орловской области</w:t>
      </w:r>
    </w:p>
    <w:p w14:paraId="283A7356" w14:textId="63CAC684" w:rsidR="00221B02" w:rsidRPr="00221B02" w:rsidRDefault="005B16B9" w:rsidP="005B16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BF4EFD" w:rsidRPr="00856789">
        <w:rPr>
          <w:rFonts w:ascii="Times New Roman" w:hAnsi="Times New Roman" w:cs="Times New Roman"/>
          <w:sz w:val="28"/>
          <w:szCs w:val="28"/>
        </w:rPr>
        <w:t>от</w:t>
      </w:r>
      <w:r w:rsidR="00D90F87" w:rsidRPr="00856789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 xml:space="preserve">_______________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BF4EFD" w:rsidRPr="0085678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3230E" w:rsidRPr="00856789">
        <w:rPr>
          <w:rFonts w:ascii="Times New Roman" w:hAnsi="Times New Roman" w:cs="Times New Roman"/>
          <w:sz w:val="28"/>
          <w:szCs w:val="28"/>
        </w:rPr>
        <w:t>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____</w:t>
      </w:r>
      <w:r w:rsidR="00E37DE2">
        <w:rPr>
          <w:rFonts w:ascii="Times New Roman" w:hAnsi="Times New Roman" w:cs="Times New Roman"/>
          <w:sz w:val="28"/>
          <w:szCs w:val="28"/>
        </w:rPr>
        <w:t>-</w:t>
      </w:r>
      <w:r w:rsidR="00BF4EFD" w:rsidRPr="00856789">
        <w:rPr>
          <w:rFonts w:ascii="Times New Roman" w:hAnsi="Times New Roman" w:cs="Times New Roman"/>
          <w:sz w:val="28"/>
          <w:szCs w:val="28"/>
        </w:rPr>
        <w:t>р</w:t>
      </w:r>
    </w:p>
    <w:p w14:paraId="4F4B1B61" w14:textId="77777777" w:rsidR="00221B02" w:rsidRDefault="00221B02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E5C4FD" w14:textId="33D3615E" w:rsidR="00212A0C" w:rsidRPr="005D35B0" w:rsidRDefault="005D35B0" w:rsidP="00212A0C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14:paraId="4AC2F14E" w14:textId="177AF4B6" w:rsidR="00212A0C" w:rsidRPr="005F2FB1" w:rsidRDefault="00212A0C" w:rsidP="00C102F7">
      <w:pPr>
        <w:spacing w:after="0" w:line="240" w:lineRule="atLeast"/>
        <w:ind w:right="-2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</w:t>
      </w:r>
      <w:r w:rsidR="00C102F7">
        <w:rPr>
          <w:rFonts w:ascii="Times New Roman" w:hAnsi="Times New Roman" w:cs="Times New Roman"/>
          <w:sz w:val="28"/>
          <w:szCs w:val="28"/>
        </w:rPr>
        <w:t>открытого</w:t>
      </w:r>
      <w:r w:rsidR="006F038F">
        <w:rPr>
          <w:rFonts w:ascii="Times New Roman" w:hAnsi="Times New Roman" w:cs="Times New Roman"/>
          <w:sz w:val="28"/>
          <w:szCs w:val="28"/>
        </w:rPr>
        <w:t xml:space="preserve"> электронного</w:t>
      </w:r>
      <w:r w:rsidR="00C102F7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аукцио</w:t>
      </w:r>
      <w:r>
        <w:rPr>
          <w:rFonts w:ascii="Times New Roman" w:hAnsi="Times New Roman" w:cs="Times New Roman"/>
          <w:sz w:val="28"/>
          <w:szCs w:val="28"/>
        </w:rPr>
        <w:t>на на право заключения договора аренды земельного участка, находящего</w:t>
      </w:r>
      <w:r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5D35B0">
        <w:rPr>
          <w:rFonts w:ascii="Times New Roman" w:hAnsi="Times New Roman" w:cs="Times New Roman"/>
          <w:sz w:val="28"/>
          <w:szCs w:val="28"/>
        </w:rPr>
        <w:t xml:space="preserve">неразграниченной </w:t>
      </w:r>
      <w:r w:rsidRPr="005F2FB1">
        <w:rPr>
          <w:rFonts w:ascii="Times New Roman" w:hAnsi="Times New Roman" w:cs="Times New Roman"/>
          <w:sz w:val="28"/>
          <w:szCs w:val="28"/>
        </w:rPr>
        <w:t>собственности</w:t>
      </w:r>
    </w:p>
    <w:p w14:paraId="33B01D8C" w14:textId="77777777" w:rsidR="00212A0C" w:rsidRDefault="00212A0C" w:rsidP="00212A0C">
      <w:pPr>
        <w:spacing w:after="0" w:line="240" w:lineRule="atLeast"/>
        <w:ind w:right="-2" w:firstLine="709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066A4008" w14:textId="04F8378F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1. Организатор аукциона: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Администрация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области; место нахождения (адрес): 3</w:t>
      </w:r>
      <w:r w:rsidR="005D35B0">
        <w:rPr>
          <w:rFonts w:ascii="Times New Roman" w:hAnsi="Times New Roman" w:cs="Times New Roman"/>
          <w:sz w:val="28"/>
          <w:szCs w:val="28"/>
        </w:rPr>
        <w:t>03170</w:t>
      </w:r>
      <w:r w:rsidRPr="005F2FB1">
        <w:rPr>
          <w:rFonts w:ascii="Times New Roman" w:hAnsi="Times New Roman" w:cs="Times New Roman"/>
          <w:sz w:val="28"/>
          <w:szCs w:val="28"/>
        </w:rPr>
        <w:t xml:space="preserve">, </w:t>
      </w:r>
      <w:r w:rsidR="005D35B0">
        <w:rPr>
          <w:rFonts w:ascii="Times New Roman" w:hAnsi="Times New Roman" w:cs="Times New Roman"/>
          <w:sz w:val="28"/>
          <w:szCs w:val="28"/>
        </w:rPr>
        <w:t xml:space="preserve">Орловская область, Покровский район, </w:t>
      </w:r>
      <w:proofErr w:type="spellStart"/>
      <w:r w:rsidR="005D35B0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5D35B0">
        <w:rPr>
          <w:rFonts w:ascii="Times New Roman" w:hAnsi="Times New Roman" w:cs="Times New Roman"/>
          <w:sz w:val="28"/>
          <w:szCs w:val="28"/>
        </w:rPr>
        <w:t>. Покровское, ул.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50 лет Октября, д.</w:t>
      </w:r>
      <w:r w:rsidR="00605FB7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>6</w:t>
      </w:r>
      <w:r w:rsidRPr="005F2FB1">
        <w:rPr>
          <w:rFonts w:ascii="Times New Roman" w:hAnsi="Times New Roman" w:cs="Times New Roman"/>
          <w:sz w:val="28"/>
          <w:szCs w:val="28"/>
        </w:rPr>
        <w:t xml:space="preserve">; тел. (4862) </w:t>
      </w:r>
      <w:r w:rsidR="005D35B0">
        <w:rPr>
          <w:rFonts w:ascii="Times New Roman" w:hAnsi="Times New Roman" w:cs="Times New Roman"/>
          <w:sz w:val="28"/>
          <w:szCs w:val="28"/>
        </w:rPr>
        <w:t>2-20-82, 2-12-93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52720EA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2. Уполномоченным органом является организатор аукциона.</w:t>
      </w:r>
    </w:p>
    <w:p w14:paraId="392678B7" w14:textId="77FD4F01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</w:t>
      </w:r>
      <w:r>
        <w:rPr>
          <w:rFonts w:ascii="Times New Roman" w:hAnsi="Times New Roman" w:cs="Times New Roman"/>
          <w:sz w:val="28"/>
          <w:szCs w:val="28"/>
        </w:rPr>
        <w:t xml:space="preserve">одится на основании </w:t>
      </w:r>
      <w:r w:rsidR="00B03FB8">
        <w:rPr>
          <w:rFonts w:ascii="Times New Roman" w:hAnsi="Times New Roman" w:cs="Times New Roman"/>
          <w:sz w:val="28"/>
          <w:szCs w:val="28"/>
        </w:rPr>
        <w:t>Распоряжени</w:t>
      </w:r>
      <w:r w:rsidR="00D01323">
        <w:rPr>
          <w:rFonts w:ascii="Times New Roman" w:hAnsi="Times New Roman" w:cs="Times New Roman"/>
          <w:sz w:val="28"/>
          <w:szCs w:val="28"/>
        </w:rPr>
        <w:t>я</w:t>
      </w:r>
      <w:r w:rsidR="00B03FB8">
        <w:rPr>
          <w:rFonts w:ascii="Times New Roman" w:hAnsi="Times New Roman" w:cs="Times New Roman"/>
          <w:sz w:val="28"/>
          <w:szCs w:val="28"/>
        </w:rPr>
        <w:t xml:space="preserve"> </w:t>
      </w:r>
      <w:r w:rsidR="005D35B0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Орловской </w:t>
      </w:r>
      <w:r w:rsidR="005D35B0" w:rsidRPr="00BF4EFD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от </w:t>
      </w:r>
      <w:r w:rsidR="0075106E">
        <w:rPr>
          <w:rFonts w:ascii="Times New Roman" w:hAnsi="Times New Roman" w:cs="Times New Roman"/>
          <w:sz w:val="28"/>
          <w:szCs w:val="28"/>
        </w:rPr>
        <w:t>_____________</w:t>
      </w:r>
      <w:r w:rsidR="00BB4020">
        <w:rPr>
          <w:rFonts w:ascii="Times New Roman" w:hAnsi="Times New Roman" w:cs="Times New Roman"/>
          <w:sz w:val="28"/>
          <w:szCs w:val="28"/>
        </w:rPr>
        <w:t xml:space="preserve"> </w:t>
      </w:r>
      <w:r w:rsidR="003314F4">
        <w:rPr>
          <w:rFonts w:ascii="Times New Roman" w:hAnsi="Times New Roman" w:cs="Times New Roman"/>
          <w:sz w:val="28"/>
          <w:szCs w:val="28"/>
        </w:rPr>
        <w:t>2026</w:t>
      </w:r>
      <w:r w:rsidR="003F39DC" w:rsidRPr="00856789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3F39DC">
        <w:rPr>
          <w:rFonts w:ascii="Times New Roman" w:hAnsi="Times New Roman" w:cs="Times New Roman"/>
          <w:sz w:val="28"/>
          <w:szCs w:val="28"/>
        </w:rPr>
        <w:t xml:space="preserve"> </w:t>
      </w:r>
      <w:r w:rsidR="0075106E">
        <w:rPr>
          <w:rFonts w:ascii="Times New Roman" w:hAnsi="Times New Roman" w:cs="Times New Roman"/>
          <w:sz w:val="28"/>
          <w:szCs w:val="28"/>
        </w:rPr>
        <w:t>___</w:t>
      </w:r>
      <w:r w:rsidR="003F39DC" w:rsidRPr="00856789">
        <w:rPr>
          <w:rFonts w:ascii="Times New Roman" w:hAnsi="Times New Roman" w:cs="Times New Roman"/>
          <w:sz w:val="28"/>
          <w:szCs w:val="28"/>
        </w:rPr>
        <w:t>-р</w:t>
      </w:r>
      <w:r w:rsidRPr="00856789">
        <w:rPr>
          <w:rFonts w:ascii="Times New Roman" w:hAnsi="Times New Roman" w:cs="Times New Roman"/>
          <w:sz w:val="28"/>
          <w:szCs w:val="28"/>
        </w:rPr>
        <w:t>.</w:t>
      </w:r>
    </w:p>
    <w:p w14:paraId="13F1D7CE" w14:textId="0C979E9A" w:rsidR="00212A0C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3. Место проведения аукциона: </w:t>
      </w:r>
      <w:r w:rsidR="006F038F">
        <w:rPr>
          <w:rFonts w:ascii="Times New Roman" w:hAnsi="Times New Roman" w:cs="Times New Roman"/>
          <w:sz w:val="28"/>
          <w:szCs w:val="28"/>
        </w:rPr>
        <w:t>электронная торговая платформа «Сбербанк-АСТ»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3FF0ACB6" w14:textId="37839DBC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</w:t>
      </w:r>
      <w:r>
        <w:rPr>
          <w:rFonts w:ascii="Times New Roman" w:hAnsi="Times New Roman" w:cs="Times New Roman"/>
          <w:sz w:val="28"/>
          <w:szCs w:val="28"/>
        </w:rPr>
        <w:t xml:space="preserve">а и время проведения аукциона: </w:t>
      </w:r>
      <w:r w:rsidR="007B6EDF">
        <w:rPr>
          <w:rFonts w:ascii="Times New Roman" w:hAnsi="Times New Roman" w:cs="Times New Roman"/>
          <w:sz w:val="28"/>
          <w:szCs w:val="28"/>
        </w:rPr>
        <w:t>14 апреля</w:t>
      </w:r>
      <w:r w:rsidR="003314F4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D01323">
        <w:rPr>
          <w:rFonts w:ascii="Times New Roman" w:hAnsi="Times New Roman" w:cs="Times New Roman"/>
          <w:sz w:val="28"/>
          <w:szCs w:val="28"/>
        </w:rPr>
        <w:t xml:space="preserve">, начало проведения аукциона – в </w:t>
      </w:r>
      <w:r w:rsidR="00E575A6">
        <w:rPr>
          <w:rFonts w:ascii="Times New Roman" w:hAnsi="Times New Roman" w:cs="Times New Roman"/>
          <w:sz w:val="28"/>
          <w:szCs w:val="28"/>
        </w:rPr>
        <w:t>10</w:t>
      </w:r>
      <w:r w:rsidR="0070466D" w:rsidRPr="00D01323">
        <w:rPr>
          <w:rFonts w:ascii="Times New Roman" w:hAnsi="Times New Roman" w:cs="Times New Roman"/>
          <w:sz w:val="28"/>
          <w:szCs w:val="28"/>
        </w:rPr>
        <w:t xml:space="preserve"> </w:t>
      </w:r>
      <w:r w:rsidRPr="00D01323">
        <w:rPr>
          <w:rFonts w:ascii="Times New Roman" w:hAnsi="Times New Roman" w:cs="Times New Roman"/>
          <w:sz w:val="28"/>
          <w:szCs w:val="28"/>
        </w:rPr>
        <w:t xml:space="preserve">час. </w:t>
      </w:r>
      <w:r w:rsidR="00862924">
        <w:rPr>
          <w:rFonts w:ascii="Times New Roman" w:hAnsi="Times New Roman" w:cs="Times New Roman"/>
          <w:sz w:val="28"/>
          <w:szCs w:val="28"/>
        </w:rPr>
        <w:t>00</w:t>
      </w:r>
      <w:r w:rsidRPr="00D01323">
        <w:rPr>
          <w:rFonts w:ascii="Times New Roman" w:hAnsi="Times New Roman" w:cs="Times New Roman"/>
          <w:sz w:val="28"/>
          <w:szCs w:val="28"/>
        </w:rPr>
        <w:t xml:space="preserve"> мин.</w:t>
      </w:r>
    </w:p>
    <w:p w14:paraId="0F1EA8C6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Аукцион проводится в порядке, установленном Земельным кодексом Российской Федерации.</w:t>
      </w:r>
    </w:p>
    <w:p w14:paraId="263D6190" w14:textId="66DA512D" w:rsidR="00212A0C" w:rsidRPr="005F2FB1" w:rsidRDefault="00212A0C" w:rsidP="00212A0C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4. Предмет аукц</w:t>
      </w:r>
      <w:r>
        <w:rPr>
          <w:rFonts w:ascii="Times New Roman" w:hAnsi="Times New Roman" w:cs="Times New Roman"/>
          <w:sz w:val="28"/>
          <w:szCs w:val="28"/>
        </w:rPr>
        <w:t xml:space="preserve">иона: </w:t>
      </w:r>
      <w:r w:rsidR="00797126">
        <w:rPr>
          <w:rFonts w:ascii="Times New Roman" w:hAnsi="Times New Roman" w:cs="Times New Roman"/>
          <w:sz w:val="28"/>
          <w:szCs w:val="28"/>
        </w:rPr>
        <w:t>право заключения договора аренды земельного участка, находящего</w:t>
      </w:r>
      <w:r w:rsidR="00797126" w:rsidRPr="005F2FB1">
        <w:rPr>
          <w:rFonts w:ascii="Times New Roman" w:hAnsi="Times New Roman" w:cs="Times New Roman"/>
          <w:sz w:val="28"/>
          <w:szCs w:val="28"/>
        </w:rPr>
        <w:t xml:space="preserve">ся в государственной </w:t>
      </w:r>
      <w:r w:rsidR="00797126">
        <w:rPr>
          <w:rFonts w:ascii="Times New Roman" w:hAnsi="Times New Roman" w:cs="Times New Roman"/>
          <w:sz w:val="28"/>
          <w:szCs w:val="28"/>
        </w:rPr>
        <w:t xml:space="preserve">неразграниченной собственности, </w:t>
      </w:r>
      <w:r w:rsidR="007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включенного в перечень </w:t>
      </w:r>
      <w:r w:rsidR="00797126" w:rsidRPr="00A676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имущества Покровского района и муниципального имущества городского поселения Покровское, свободного от прав третьих лиц (за исключением имущественных прав субъектов малого и среднего предпринимательства), которое может быть использовано только в целях предоставления его во владение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 образующим инфраструктуру поддержки субъектов малого и среднего предпринимательства</w:t>
      </w:r>
      <w:r w:rsidR="007971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797126">
        <w:rPr>
          <w:rFonts w:ascii="Times New Roman" w:hAnsi="Times New Roman" w:cs="Times New Roman"/>
          <w:sz w:val="28"/>
          <w:szCs w:val="28"/>
        </w:rPr>
        <w:t xml:space="preserve"> </w:t>
      </w:r>
      <w:r w:rsidR="00797126" w:rsidRPr="005F2FB1">
        <w:rPr>
          <w:rFonts w:ascii="Times New Roman" w:hAnsi="Times New Roman" w:cs="Times New Roman"/>
          <w:sz w:val="28"/>
          <w:szCs w:val="28"/>
        </w:rPr>
        <w:t xml:space="preserve">в виде </w:t>
      </w:r>
      <w:r w:rsidR="00797126">
        <w:rPr>
          <w:rFonts w:ascii="Times New Roman" w:hAnsi="Times New Roman" w:cs="Times New Roman"/>
          <w:sz w:val="28"/>
          <w:szCs w:val="28"/>
        </w:rPr>
        <w:t>ежегодной</w:t>
      </w:r>
      <w:r w:rsidR="00797126" w:rsidRPr="005F2FB1">
        <w:rPr>
          <w:rFonts w:ascii="Times New Roman" w:hAnsi="Times New Roman" w:cs="Times New Roman"/>
          <w:sz w:val="28"/>
          <w:szCs w:val="28"/>
        </w:rPr>
        <w:t xml:space="preserve"> арендной платы по договору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1BD49C8B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Характеристика земельного участка:</w:t>
      </w:r>
    </w:p>
    <w:p w14:paraId="4686420F" w14:textId="77FFF0B9" w:rsidR="00212A0C" w:rsidRDefault="000E2CC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7650087"/>
      <w:r w:rsidRPr="000E2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Лот № 1 - </w:t>
      </w:r>
      <w:bookmarkEnd w:id="0"/>
      <w:r w:rsidR="007B6EDF" w:rsidRPr="007B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земельный участок, кадастровый номер 57:18:0070107:228, площадью 246176 кв. м., категория – земли населенных пунктов, вид разрешенного использования – выращивание зерновых и иных сельскохозяйственных культур, местоположение: Российская Федерация, Орловская область, Покровский район, </w:t>
      </w:r>
      <w:proofErr w:type="spellStart"/>
      <w:r w:rsidR="007B6EDF" w:rsidRPr="007B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пгт</w:t>
      </w:r>
      <w:proofErr w:type="spellEnd"/>
      <w:r w:rsidR="007B6EDF" w:rsidRPr="007B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Покровское, северо-западнее ул. Есенина</w:t>
      </w:r>
      <w:r w:rsidR="008629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7130F09" w14:textId="633C6947" w:rsidR="001853FA" w:rsidRPr="005F2FB1" w:rsidRDefault="00540E5F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аренды – </w:t>
      </w:r>
      <w:r w:rsidR="003314F4">
        <w:rPr>
          <w:rFonts w:ascii="Times New Roman" w:hAnsi="Times New Roman" w:cs="Times New Roman"/>
          <w:sz w:val="28"/>
          <w:szCs w:val="28"/>
        </w:rPr>
        <w:t>5</w:t>
      </w:r>
      <w:r w:rsidR="001853FA">
        <w:rPr>
          <w:rFonts w:ascii="Times New Roman" w:hAnsi="Times New Roman" w:cs="Times New Roman"/>
          <w:sz w:val="28"/>
          <w:szCs w:val="28"/>
        </w:rPr>
        <w:t xml:space="preserve"> лет.</w:t>
      </w:r>
    </w:p>
    <w:p w14:paraId="27A110D1" w14:textId="07EDF040" w:rsidR="00212A0C" w:rsidRPr="00797126" w:rsidRDefault="00212A0C" w:rsidP="00E575A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D555D">
        <w:rPr>
          <w:rFonts w:ascii="Times New Roman" w:hAnsi="Times New Roman" w:cs="Times New Roman"/>
          <w:sz w:val="28"/>
          <w:szCs w:val="28"/>
        </w:rPr>
        <w:t>Ограничения прав на земельный участок (обременения)</w:t>
      </w:r>
      <w:r w:rsidR="00315C42">
        <w:rPr>
          <w:rFonts w:ascii="Times New Roman" w:hAnsi="Times New Roman" w:cs="Times New Roman"/>
          <w:sz w:val="28"/>
          <w:szCs w:val="28"/>
        </w:rPr>
        <w:t>: отсутствуют.</w:t>
      </w:r>
      <w:r w:rsidR="00797126">
        <w:rPr>
          <w:rFonts w:ascii="Times New Roman" w:hAnsi="Times New Roman" w:cs="Times New Roman"/>
          <w:sz w:val="28"/>
          <w:szCs w:val="28"/>
        </w:rPr>
        <w:t xml:space="preserve"> </w:t>
      </w:r>
      <w:r w:rsidR="00797126" w:rsidRPr="00797126">
        <w:rPr>
          <w:rFonts w:ascii="Times New Roman" w:hAnsi="Times New Roman" w:cs="Times New Roman"/>
          <w:sz w:val="28"/>
          <w:szCs w:val="28"/>
        </w:rPr>
        <w:t xml:space="preserve">Руководствуясь пунктом 4.2 статьи 18 Федерального закона РФ от 24 июля 2007 года №209-ФЗ «О развитии малого и среднего предпринимательства в Российской Федерации», в отношении </w:t>
      </w:r>
      <w:r w:rsidR="00797126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797126" w:rsidRPr="00797126">
        <w:rPr>
          <w:rFonts w:ascii="Times New Roman" w:hAnsi="Times New Roman" w:cs="Times New Roman"/>
          <w:sz w:val="28"/>
          <w:szCs w:val="28"/>
        </w:rPr>
        <w:t xml:space="preserve"> </w:t>
      </w:r>
      <w:r w:rsidR="00797126">
        <w:rPr>
          <w:rFonts w:ascii="Times New Roman" w:hAnsi="Times New Roman" w:cs="Times New Roman"/>
          <w:sz w:val="28"/>
          <w:szCs w:val="28"/>
        </w:rPr>
        <w:t>пользователю</w:t>
      </w:r>
      <w:r w:rsidR="00797126" w:rsidRPr="00797126">
        <w:rPr>
          <w:rFonts w:ascii="Times New Roman" w:hAnsi="Times New Roman" w:cs="Times New Roman"/>
          <w:sz w:val="28"/>
          <w:szCs w:val="28"/>
        </w:rPr>
        <w:t xml:space="preserve"> запрещается переуступка прав пользования им, передача прав пользования им в залог и внесение прав пользования </w:t>
      </w:r>
      <w:r w:rsidR="00797126" w:rsidRPr="00797126">
        <w:rPr>
          <w:rFonts w:ascii="Times New Roman" w:hAnsi="Times New Roman" w:cs="Times New Roman"/>
          <w:sz w:val="28"/>
          <w:szCs w:val="28"/>
        </w:rPr>
        <w:t>земельным участком</w:t>
      </w:r>
      <w:r w:rsidR="00797126" w:rsidRPr="00797126">
        <w:rPr>
          <w:rFonts w:ascii="Times New Roman" w:hAnsi="Times New Roman" w:cs="Times New Roman"/>
          <w:sz w:val="28"/>
          <w:szCs w:val="28"/>
        </w:rPr>
        <w:t xml:space="preserve"> в уставный </w:t>
      </w:r>
      <w:r w:rsidR="00797126" w:rsidRPr="00797126">
        <w:rPr>
          <w:rFonts w:ascii="Times New Roman" w:hAnsi="Times New Roman" w:cs="Times New Roman"/>
          <w:sz w:val="28"/>
          <w:szCs w:val="28"/>
        </w:rPr>
        <w:lastRenderedPageBreak/>
        <w:t>капитал любых других субъектов хозяйственной деятельности, передача третьим лицам прав и обязанностей по договорам аренды такого имущества (перенаем), передача в субаренду, за исключением предоставления Участка в субаренду субъектам малого и среднего предпринимательства организациями, образующими инфраструктуру поддержки субъектов малого и среднего предпринимательства, и в случае, если в субаренду предоставляется имущество, предусмотренное пунктом 14 части 1 статьи 17.1 Федерального закона от 26 июля 2006 года N 135-ФЗ «О защите конкуренции».</w:t>
      </w:r>
      <w:r w:rsidR="00315C42" w:rsidRPr="0079712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90EF3D2" w14:textId="0257E288" w:rsidR="00212A0C" w:rsidRPr="007150F9" w:rsidRDefault="00212A0C" w:rsidP="004372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97126">
        <w:rPr>
          <w:rFonts w:ascii="Times New Roman" w:hAnsi="Times New Roman" w:cs="Times New Roman"/>
          <w:sz w:val="28"/>
          <w:szCs w:val="28"/>
        </w:rPr>
        <w:t>5. Начальная цена предмета аукциона (начальный размер</w:t>
      </w:r>
      <w:r w:rsidRPr="007150F9">
        <w:rPr>
          <w:rFonts w:ascii="Times New Roman" w:hAnsi="Times New Roman" w:cs="Times New Roman"/>
          <w:sz w:val="28"/>
          <w:szCs w:val="28"/>
        </w:rPr>
        <w:t xml:space="preserve"> ежегодной арендной платы по договору): -</w:t>
      </w:r>
      <w:r w:rsidR="000E2CCD" w:rsidRPr="007150F9">
        <w:rPr>
          <w:rFonts w:ascii="Times New Roman" w:hAnsi="Times New Roman" w:cs="Times New Roman"/>
          <w:sz w:val="28"/>
          <w:szCs w:val="28"/>
        </w:rPr>
        <w:t xml:space="preserve"> </w:t>
      </w:r>
      <w:r w:rsidR="007B6E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203833,73 (Двести три тысячи восемьсот тридцать три) рубля 73 копейки</w:t>
      </w:r>
      <w:r w:rsidRPr="007150F9">
        <w:rPr>
          <w:rFonts w:ascii="Times New Roman" w:hAnsi="Times New Roman" w:cs="Times New Roman"/>
          <w:sz w:val="28"/>
          <w:szCs w:val="28"/>
        </w:rPr>
        <w:t>.</w:t>
      </w:r>
    </w:p>
    <w:p w14:paraId="51AEB879" w14:textId="77777777" w:rsidR="007B6EDF" w:rsidRPr="00E97BE7" w:rsidRDefault="00212A0C" w:rsidP="007B6EDF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6. Величина повышения начальной цены предмета аукциона </w:t>
      </w:r>
      <w:r w:rsidRPr="005F2FB1">
        <w:rPr>
          <w:rFonts w:ascii="Times New Roman" w:hAnsi="Times New Roman" w:cs="Times New Roman"/>
          <w:sz w:val="28"/>
          <w:szCs w:val="28"/>
        </w:rPr>
        <w:br/>
        <w:t>(«шаг аукциона»):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B6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10191,69 (Десять тысяч сто девяносто один) рубль 69 копеек</w:t>
      </w:r>
      <w:r w:rsidR="007B6EDF" w:rsidRPr="00E97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648C155A" w14:textId="60FC7F5B" w:rsidR="00212A0C" w:rsidRDefault="00212A0C" w:rsidP="007B6EDF">
      <w:pPr>
        <w:tabs>
          <w:tab w:val="left" w:pos="709"/>
        </w:tabs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7. Для участия в аукционе заявители представляют документы, указанные в пункте 1 статьи 39.12 Земельного кодекса Российской Федерации, в адрес организатора аукциона</w:t>
      </w:r>
      <w:r w:rsidR="00C525FD">
        <w:rPr>
          <w:rFonts w:ascii="Times New Roman" w:hAnsi="Times New Roman" w:cs="Times New Roman"/>
          <w:sz w:val="28"/>
          <w:szCs w:val="28"/>
        </w:rPr>
        <w:t>:</w:t>
      </w:r>
    </w:p>
    <w:p w14:paraId="2F10939A" w14:textId="77777777" w:rsidR="00797126" w:rsidRPr="00C525FD" w:rsidRDefault="00797126" w:rsidP="0079712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29FB3790" w14:textId="77777777" w:rsidR="00797126" w:rsidRPr="00C525FD" w:rsidRDefault="00797126" w:rsidP="0079712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(для граждан);</w:t>
      </w:r>
    </w:p>
    <w:p w14:paraId="258F6721" w14:textId="77777777" w:rsidR="00797126" w:rsidRPr="00C525FD" w:rsidRDefault="00797126" w:rsidP="0079712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09743256" w14:textId="77777777" w:rsidR="00797126" w:rsidRDefault="00797126" w:rsidP="0079712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25FD">
        <w:rPr>
          <w:rFonts w:ascii="Times New Roman" w:hAnsi="Times New Roman" w:cs="Times New Roman"/>
          <w:sz w:val="28"/>
          <w:szCs w:val="28"/>
        </w:rPr>
        <w:t>документы, подтверждающие внесение задатка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9BBBC72" w14:textId="77777777" w:rsidR="00797126" w:rsidRPr="00C525FD" w:rsidRDefault="00797126" w:rsidP="00797126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нахождение заявителя в реестре субъектов малого и среднего предпринимательства или регистрацию в качестве самозанятого</w:t>
      </w:r>
      <w:r w:rsidRPr="00C525FD">
        <w:rPr>
          <w:rFonts w:ascii="Times New Roman" w:hAnsi="Times New Roman" w:cs="Times New Roman"/>
          <w:sz w:val="28"/>
          <w:szCs w:val="28"/>
        </w:rPr>
        <w:t>.</w:t>
      </w:r>
    </w:p>
    <w:p w14:paraId="6D1C1102" w14:textId="79A4B12E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Форма заявки на участие в аукционе размещена</w:t>
      </w:r>
      <w:r w:rsidRPr="005F2FB1">
        <w:rPr>
          <w:rFonts w:ascii="Times New Roman" w:hAnsi="Times New Roman" w:cs="Times New Roman"/>
          <w:sz w:val="28"/>
          <w:szCs w:val="28"/>
        </w:rPr>
        <w:br/>
        <w:t xml:space="preserve">на официальном сайте Российской Федерации для размещения информации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 xml:space="preserve">о проведении торгов (http://www.torgi.gov.ru/), </w:t>
      </w:r>
      <w:r w:rsidR="006E3B46">
        <w:rPr>
          <w:rFonts w:ascii="Times New Roman" w:hAnsi="Times New Roman" w:cs="Times New Roman"/>
          <w:sz w:val="28"/>
          <w:szCs w:val="28"/>
        </w:rPr>
        <w:t xml:space="preserve">сайте администрации Покровского района Орловской области </w:t>
      </w:r>
      <w:r w:rsidR="006E3B46" w:rsidRPr="006E3B46">
        <w:rPr>
          <w:rFonts w:ascii="Times New Roman" w:hAnsi="Times New Roman" w:cs="Times New Roman"/>
          <w:sz w:val="28"/>
          <w:szCs w:val="28"/>
        </w:rPr>
        <w:t>http://admpokrov.ru/</w:t>
      </w:r>
      <w:r w:rsidR="006E3B46"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 xml:space="preserve">и может быть получена </w:t>
      </w:r>
      <w:r w:rsidR="006E3B46">
        <w:rPr>
          <w:rFonts w:ascii="Times New Roman" w:hAnsi="Times New Roman" w:cs="Times New Roman"/>
          <w:sz w:val="28"/>
          <w:szCs w:val="28"/>
        </w:rPr>
        <w:t>в кабинете №16</w:t>
      </w:r>
      <w:r w:rsidRPr="005F2FB1">
        <w:rPr>
          <w:rFonts w:ascii="Times New Roman" w:hAnsi="Times New Roman" w:cs="Times New Roman"/>
          <w:sz w:val="28"/>
          <w:szCs w:val="28"/>
        </w:rPr>
        <w:t>.</w:t>
      </w:r>
    </w:p>
    <w:p w14:paraId="68C56878" w14:textId="77777777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Один заявитель вправе подать только одну заявку на участие </w:t>
      </w:r>
      <w:r>
        <w:rPr>
          <w:rFonts w:ascii="Times New Roman" w:hAnsi="Times New Roman" w:cs="Times New Roman"/>
          <w:sz w:val="28"/>
          <w:szCs w:val="28"/>
        </w:rPr>
        <w:br/>
      </w:r>
      <w:r w:rsidRPr="005F2FB1">
        <w:rPr>
          <w:rFonts w:ascii="Times New Roman" w:hAnsi="Times New Roman" w:cs="Times New Roman"/>
          <w:sz w:val="28"/>
          <w:szCs w:val="28"/>
        </w:rPr>
        <w:t>в аукционе.</w:t>
      </w:r>
    </w:p>
    <w:p w14:paraId="7845AF6A" w14:textId="7A49C81E" w:rsidR="00212A0C" w:rsidRPr="005B16B9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Заявки принимаются с</w:t>
      </w:r>
      <w:r w:rsidR="00D90F87">
        <w:rPr>
          <w:rFonts w:ascii="Times New Roman" w:hAnsi="Times New Roman" w:cs="Times New Roman"/>
          <w:sz w:val="28"/>
          <w:szCs w:val="28"/>
        </w:rPr>
        <w:t xml:space="preserve"> </w:t>
      </w:r>
      <w:r w:rsidR="007B6EDF">
        <w:rPr>
          <w:rFonts w:ascii="Times New Roman" w:hAnsi="Times New Roman" w:cs="Times New Roman"/>
          <w:sz w:val="28"/>
          <w:szCs w:val="28"/>
        </w:rPr>
        <w:t>30 марта</w:t>
      </w:r>
      <w:r w:rsidR="003314F4">
        <w:rPr>
          <w:rFonts w:ascii="Times New Roman" w:hAnsi="Times New Roman" w:cs="Times New Roman"/>
          <w:sz w:val="28"/>
          <w:szCs w:val="28"/>
        </w:rPr>
        <w:t xml:space="preserve"> 2026</w:t>
      </w:r>
      <w:r w:rsidR="00862924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09:00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по </w:t>
      </w:r>
      <w:r w:rsidR="007B6EDF">
        <w:rPr>
          <w:rFonts w:ascii="Times New Roman" w:hAnsi="Times New Roman" w:cs="Times New Roman"/>
          <w:sz w:val="28"/>
          <w:szCs w:val="28"/>
        </w:rPr>
        <w:t>12 апреля</w:t>
      </w:r>
      <w:r w:rsidR="003314F4">
        <w:rPr>
          <w:rFonts w:ascii="Times New Roman" w:hAnsi="Times New Roman" w:cs="Times New Roman"/>
          <w:sz w:val="28"/>
          <w:szCs w:val="28"/>
        </w:rPr>
        <w:t xml:space="preserve"> 2026</w:t>
      </w:r>
      <w:r w:rsidRPr="005F2F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5B16B9">
        <w:rPr>
          <w:rFonts w:ascii="Times New Roman" w:hAnsi="Times New Roman" w:cs="Times New Roman"/>
          <w:sz w:val="28"/>
          <w:szCs w:val="28"/>
        </w:rPr>
        <w:t xml:space="preserve"> </w:t>
      </w:r>
      <w:r w:rsidR="00CE1084">
        <w:rPr>
          <w:rFonts w:ascii="Times New Roman" w:hAnsi="Times New Roman" w:cs="Times New Roman"/>
          <w:sz w:val="28"/>
          <w:szCs w:val="28"/>
        </w:rPr>
        <w:t>18</w:t>
      </w:r>
      <w:r w:rsidR="005B16B9">
        <w:rPr>
          <w:rFonts w:ascii="Times New Roman" w:hAnsi="Times New Roman" w:cs="Times New Roman"/>
          <w:sz w:val="28"/>
          <w:szCs w:val="28"/>
        </w:rPr>
        <w:t>:00</w:t>
      </w:r>
      <w:r w:rsidRPr="005F2FB1">
        <w:rPr>
          <w:rFonts w:ascii="Times New Roman" w:hAnsi="Times New Roman" w:cs="Times New Roman"/>
          <w:sz w:val="28"/>
          <w:szCs w:val="28"/>
        </w:rPr>
        <w:t xml:space="preserve"> включительно</w:t>
      </w:r>
      <w:r w:rsidR="005B16B9">
        <w:rPr>
          <w:rFonts w:ascii="Times New Roman" w:hAnsi="Times New Roman" w:cs="Times New Roman"/>
          <w:sz w:val="28"/>
          <w:szCs w:val="28"/>
        </w:rPr>
        <w:t xml:space="preserve"> на универсальной торговой платформе «Сбербанк-АСТ» (далее</w:t>
      </w:r>
      <w:r w:rsidR="00CD5626">
        <w:rPr>
          <w:rFonts w:ascii="Times New Roman" w:hAnsi="Times New Roman" w:cs="Times New Roman"/>
          <w:sz w:val="28"/>
          <w:szCs w:val="28"/>
        </w:rPr>
        <w:t xml:space="preserve"> –</w:t>
      </w:r>
      <w:r w:rsidR="005B16B9">
        <w:rPr>
          <w:rFonts w:ascii="Times New Roman" w:hAnsi="Times New Roman" w:cs="Times New Roman"/>
          <w:sz w:val="28"/>
          <w:szCs w:val="28"/>
        </w:rPr>
        <w:t xml:space="preserve"> УТП</w:t>
      </w:r>
      <w:r w:rsidR="00CD5626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24675DF6" w14:textId="359A137B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Дата и время рассмотрения заявок на участие в аукционе</w:t>
      </w:r>
      <w:r w:rsidR="00F27BAD">
        <w:rPr>
          <w:rFonts w:ascii="Times New Roman" w:hAnsi="Times New Roman" w:cs="Times New Roman"/>
          <w:sz w:val="28"/>
          <w:szCs w:val="28"/>
        </w:rPr>
        <w:t xml:space="preserve"> </w:t>
      </w:r>
      <w:r w:rsidR="007B6EDF">
        <w:rPr>
          <w:rFonts w:ascii="Times New Roman" w:hAnsi="Times New Roman" w:cs="Times New Roman"/>
          <w:sz w:val="28"/>
          <w:szCs w:val="28"/>
        </w:rPr>
        <w:t>13 апреля</w:t>
      </w:r>
      <w:r w:rsidR="003314F4">
        <w:rPr>
          <w:rFonts w:ascii="Times New Roman" w:hAnsi="Times New Roman" w:cs="Times New Roman"/>
          <w:sz w:val="28"/>
          <w:szCs w:val="28"/>
        </w:rPr>
        <w:t xml:space="preserve"> 2026</w:t>
      </w:r>
      <w:r w:rsidR="00CE108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F2FB1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2FB1">
        <w:rPr>
          <w:rFonts w:ascii="Times New Roman" w:hAnsi="Times New Roman" w:cs="Times New Roman"/>
          <w:sz w:val="28"/>
          <w:szCs w:val="28"/>
        </w:rPr>
        <w:t>– в 1</w:t>
      </w:r>
      <w:r w:rsidR="003A6968">
        <w:rPr>
          <w:rFonts w:ascii="Times New Roman" w:hAnsi="Times New Roman" w:cs="Times New Roman"/>
          <w:sz w:val="28"/>
          <w:szCs w:val="28"/>
        </w:rPr>
        <w:t>0</w:t>
      </w:r>
      <w:r w:rsidRPr="005F2FB1">
        <w:rPr>
          <w:rFonts w:ascii="Times New Roman" w:hAnsi="Times New Roman" w:cs="Times New Roman"/>
          <w:sz w:val="28"/>
          <w:szCs w:val="28"/>
        </w:rPr>
        <w:t xml:space="preserve"> час. </w:t>
      </w:r>
      <w:r w:rsidR="0005730D">
        <w:rPr>
          <w:rFonts w:ascii="Times New Roman" w:hAnsi="Times New Roman" w:cs="Times New Roman"/>
          <w:sz w:val="28"/>
          <w:szCs w:val="28"/>
        </w:rPr>
        <w:t xml:space="preserve">00 </w:t>
      </w:r>
      <w:r w:rsidRPr="005F2FB1">
        <w:rPr>
          <w:rFonts w:ascii="Times New Roman" w:hAnsi="Times New Roman" w:cs="Times New Roman"/>
          <w:sz w:val="28"/>
          <w:szCs w:val="28"/>
        </w:rPr>
        <w:t>мин.</w:t>
      </w:r>
    </w:p>
    <w:p w14:paraId="55197E5B" w14:textId="77777777" w:rsidR="007B6EDF" w:rsidRPr="00E97BE7" w:rsidRDefault="00212A0C" w:rsidP="007B6EDF">
      <w:pPr>
        <w:pStyle w:val="a3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F2FB1">
        <w:rPr>
          <w:rFonts w:ascii="Times New Roman" w:hAnsi="Times New Roman" w:cs="Times New Roman"/>
          <w:sz w:val="28"/>
          <w:szCs w:val="28"/>
        </w:rPr>
        <w:t xml:space="preserve">8. Размер задатка: – </w:t>
      </w:r>
      <w:r w:rsidR="007B6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40766,74 (Сорок тысяч семьсот шестьдесят шесть) рублей 74 копейки</w:t>
      </w:r>
      <w:r w:rsidR="007B6EDF" w:rsidRPr="00E97BE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095F72D" w14:textId="19F7DE57" w:rsidR="00212A0C" w:rsidRPr="006F038F" w:rsidRDefault="00C525FD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212A0C" w:rsidRPr="005F2FB1">
        <w:rPr>
          <w:rFonts w:ascii="Times New Roman" w:hAnsi="Times New Roman" w:cs="Times New Roman"/>
          <w:sz w:val="28"/>
          <w:szCs w:val="28"/>
        </w:rPr>
        <w:t>Представление документов, подтверждающих внесение задатка, признается заключением соглашения о задатке.</w:t>
      </w:r>
      <w:r w:rsidR="006F038F">
        <w:rPr>
          <w:rFonts w:ascii="Times New Roman" w:hAnsi="Times New Roman" w:cs="Times New Roman"/>
          <w:sz w:val="28"/>
          <w:szCs w:val="28"/>
        </w:rPr>
        <w:t xml:space="preserve"> Внесение задатка проводится по реквизитам </w:t>
      </w:r>
      <w:r w:rsidR="00CD5626">
        <w:rPr>
          <w:rFonts w:ascii="Times New Roman" w:hAnsi="Times New Roman" w:cs="Times New Roman"/>
          <w:sz w:val="28"/>
          <w:szCs w:val="28"/>
        </w:rPr>
        <w:t>УТП</w:t>
      </w:r>
      <w:r w:rsidR="006F038F">
        <w:rPr>
          <w:rFonts w:ascii="Times New Roman" w:hAnsi="Times New Roman" w:cs="Times New Roman"/>
          <w:sz w:val="28"/>
          <w:szCs w:val="28"/>
        </w:rPr>
        <w:t>.</w:t>
      </w:r>
    </w:p>
    <w:p w14:paraId="5C93F155" w14:textId="0A7B299B" w:rsidR="00212A0C" w:rsidRPr="005F2FB1" w:rsidRDefault="00212A0C" w:rsidP="00C525FD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lastRenderedPageBreak/>
        <w:t xml:space="preserve">Порядок возврата задатка определен пунктами 7, 11, 18, 21 статьи 39.12 Земельного кодекса Российской Федерации. Задаток возвращается </w:t>
      </w:r>
      <w:r w:rsidRPr="005F2FB1">
        <w:rPr>
          <w:rFonts w:ascii="Times New Roman" w:hAnsi="Times New Roman" w:cs="Times New Roman"/>
          <w:sz w:val="28"/>
          <w:szCs w:val="28"/>
        </w:rPr>
        <w:br/>
        <w:t>в соответствии с реквизитами, указанными в заявке на участие в аукционе.</w:t>
      </w:r>
    </w:p>
    <w:p w14:paraId="329E3B19" w14:textId="230E5D42" w:rsidR="00212A0C" w:rsidRPr="005F2FB1" w:rsidRDefault="00C525FD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2A0C" w:rsidRPr="005F2FB1">
        <w:rPr>
          <w:rFonts w:ascii="Times New Roman" w:hAnsi="Times New Roman" w:cs="Times New Roman"/>
          <w:sz w:val="28"/>
          <w:szCs w:val="28"/>
        </w:rPr>
        <w:t>. Срок действия догов</w:t>
      </w:r>
      <w:r w:rsidR="00212A0C">
        <w:rPr>
          <w:rFonts w:ascii="Times New Roman" w:hAnsi="Times New Roman" w:cs="Times New Roman"/>
          <w:sz w:val="28"/>
          <w:szCs w:val="28"/>
        </w:rPr>
        <w:t>ора аренды земельного участка</w:t>
      </w:r>
      <w:r w:rsidR="00212A0C" w:rsidRPr="005F2FB1">
        <w:rPr>
          <w:rFonts w:ascii="Times New Roman" w:hAnsi="Times New Roman" w:cs="Times New Roman"/>
          <w:sz w:val="28"/>
          <w:szCs w:val="28"/>
        </w:rPr>
        <w:t>:</w:t>
      </w:r>
      <w:r w:rsidR="004C6DA7">
        <w:rPr>
          <w:rFonts w:ascii="Times New Roman" w:hAnsi="Times New Roman" w:cs="Times New Roman"/>
          <w:sz w:val="28"/>
          <w:szCs w:val="28"/>
        </w:rPr>
        <w:t xml:space="preserve"> </w:t>
      </w:r>
      <w:r w:rsidR="00E85692">
        <w:rPr>
          <w:rFonts w:ascii="Times New Roman" w:hAnsi="Times New Roman" w:cs="Times New Roman"/>
          <w:sz w:val="28"/>
          <w:szCs w:val="28"/>
        </w:rPr>
        <w:t>5 (Пять</w:t>
      </w:r>
      <w:r w:rsidR="003B30B8">
        <w:rPr>
          <w:rFonts w:ascii="Times New Roman" w:hAnsi="Times New Roman" w:cs="Times New Roman"/>
          <w:sz w:val="28"/>
          <w:szCs w:val="28"/>
        </w:rPr>
        <w:t xml:space="preserve">) </w:t>
      </w:r>
      <w:r w:rsidR="00212A0C" w:rsidRPr="005F2FB1">
        <w:rPr>
          <w:rFonts w:ascii="Times New Roman" w:hAnsi="Times New Roman" w:cs="Times New Roman"/>
          <w:sz w:val="28"/>
          <w:szCs w:val="28"/>
        </w:rPr>
        <w:t>лет.</w:t>
      </w:r>
    </w:p>
    <w:p w14:paraId="7B4DF32A" w14:textId="2DE59CB5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1</w:t>
      </w:r>
      <w:r w:rsidRPr="005F2FB1">
        <w:rPr>
          <w:rFonts w:ascii="Times New Roman" w:hAnsi="Times New Roman" w:cs="Times New Roman"/>
          <w:sz w:val="28"/>
          <w:szCs w:val="28"/>
        </w:rPr>
        <w:t xml:space="preserve">. В случае заинтересованности заявителя в осмотре земельного участка, такой осмотр осуществляется посредством выезда на место заинтересованного лица по его письменному обращению, совместно с представителями </w:t>
      </w:r>
      <w:r w:rsidR="004C6DA7">
        <w:rPr>
          <w:rFonts w:ascii="Times New Roman" w:hAnsi="Times New Roman" w:cs="Times New Roman"/>
          <w:sz w:val="28"/>
          <w:szCs w:val="28"/>
        </w:rPr>
        <w:t xml:space="preserve">администрации Покровского района </w:t>
      </w:r>
      <w:r w:rsidRPr="005F2FB1">
        <w:rPr>
          <w:rFonts w:ascii="Times New Roman" w:hAnsi="Times New Roman" w:cs="Times New Roman"/>
          <w:sz w:val="28"/>
          <w:szCs w:val="28"/>
        </w:rPr>
        <w:t>Орловской области.</w:t>
      </w:r>
    </w:p>
    <w:p w14:paraId="78767E3A" w14:textId="54E53A00" w:rsidR="00212A0C" w:rsidRPr="005F2FB1" w:rsidRDefault="00212A0C" w:rsidP="00212A0C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FB1">
        <w:rPr>
          <w:rFonts w:ascii="Times New Roman" w:hAnsi="Times New Roman" w:cs="Times New Roman"/>
          <w:sz w:val="28"/>
          <w:szCs w:val="28"/>
        </w:rPr>
        <w:t>1</w:t>
      </w:r>
      <w:r w:rsidR="00C525FD">
        <w:rPr>
          <w:rFonts w:ascii="Times New Roman" w:hAnsi="Times New Roman" w:cs="Times New Roman"/>
          <w:sz w:val="28"/>
          <w:szCs w:val="28"/>
        </w:rPr>
        <w:t>2</w:t>
      </w:r>
      <w:r w:rsidRPr="005F2FB1">
        <w:rPr>
          <w:rFonts w:ascii="Times New Roman" w:hAnsi="Times New Roman" w:cs="Times New Roman"/>
          <w:sz w:val="28"/>
          <w:szCs w:val="28"/>
        </w:rPr>
        <w:t>. Дополнительная информация может быть получена у организатора аукциона.</w:t>
      </w:r>
    </w:p>
    <w:p w14:paraId="3AD7DAFD" w14:textId="190F72C0" w:rsidR="007E215C" w:rsidRPr="00D90F87" w:rsidRDefault="00C525FD" w:rsidP="00D90F87">
      <w:pPr>
        <w:spacing w:after="0" w:line="240" w:lineRule="atLeast"/>
        <w:ind w:right="-2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212A0C" w:rsidRPr="005F2FB1">
        <w:rPr>
          <w:rFonts w:ascii="Times New Roman" w:hAnsi="Times New Roman" w:cs="Times New Roman"/>
          <w:sz w:val="28"/>
          <w:szCs w:val="28"/>
        </w:rPr>
        <w:t>Иные вопросы, касающиеся проведения аукциона, не нашедшие отражения в настоящем извещении, регулируются законодательством Российской Федерации</w:t>
      </w:r>
      <w:r w:rsidR="00212A0C">
        <w:rPr>
          <w:rFonts w:ascii="Times New Roman" w:hAnsi="Times New Roman" w:cs="Times New Roman"/>
          <w:sz w:val="28"/>
          <w:szCs w:val="28"/>
        </w:rPr>
        <w:t>.</w:t>
      </w:r>
      <w:bookmarkStart w:id="1" w:name="_GoBack"/>
      <w:bookmarkEnd w:id="1"/>
    </w:p>
    <w:sectPr w:rsidR="007E215C" w:rsidRPr="00D90F87" w:rsidSect="00EB2C4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02380"/>
    <w:multiLevelType w:val="hybridMultilevel"/>
    <w:tmpl w:val="23828A5C"/>
    <w:lvl w:ilvl="0" w:tplc="66E0219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A0C"/>
    <w:rsid w:val="00012772"/>
    <w:rsid w:val="00032CA4"/>
    <w:rsid w:val="0005730D"/>
    <w:rsid w:val="000E201C"/>
    <w:rsid w:val="000E2CCD"/>
    <w:rsid w:val="000F780D"/>
    <w:rsid w:val="001213EC"/>
    <w:rsid w:val="0013307B"/>
    <w:rsid w:val="00151DD8"/>
    <w:rsid w:val="00172135"/>
    <w:rsid w:val="001853FA"/>
    <w:rsid w:val="001879B9"/>
    <w:rsid w:val="001D5ED7"/>
    <w:rsid w:val="00206EBA"/>
    <w:rsid w:val="00212A0C"/>
    <w:rsid w:val="00221B02"/>
    <w:rsid w:val="00235AF7"/>
    <w:rsid w:val="00253C06"/>
    <w:rsid w:val="00270777"/>
    <w:rsid w:val="002B276D"/>
    <w:rsid w:val="00306812"/>
    <w:rsid w:val="00314974"/>
    <w:rsid w:val="00315C42"/>
    <w:rsid w:val="00327342"/>
    <w:rsid w:val="003314F4"/>
    <w:rsid w:val="00333391"/>
    <w:rsid w:val="00343866"/>
    <w:rsid w:val="003A6968"/>
    <w:rsid w:val="003B30B8"/>
    <w:rsid w:val="003F39DC"/>
    <w:rsid w:val="003F619B"/>
    <w:rsid w:val="0043720A"/>
    <w:rsid w:val="00474A9B"/>
    <w:rsid w:val="0049458D"/>
    <w:rsid w:val="004C6DA7"/>
    <w:rsid w:val="004E35A9"/>
    <w:rsid w:val="00512CDA"/>
    <w:rsid w:val="00540E5F"/>
    <w:rsid w:val="005747C7"/>
    <w:rsid w:val="00592A6C"/>
    <w:rsid w:val="005B16B9"/>
    <w:rsid w:val="005D35B0"/>
    <w:rsid w:val="005D707E"/>
    <w:rsid w:val="005E1A43"/>
    <w:rsid w:val="00605FB7"/>
    <w:rsid w:val="0064097E"/>
    <w:rsid w:val="006E3B46"/>
    <w:rsid w:val="006F038F"/>
    <w:rsid w:val="0070466D"/>
    <w:rsid w:val="00711C09"/>
    <w:rsid w:val="007150F9"/>
    <w:rsid w:val="00716E1D"/>
    <w:rsid w:val="00745EAC"/>
    <w:rsid w:val="0075106E"/>
    <w:rsid w:val="00757BF0"/>
    <w:rsid w:val="00797126"/>
    <w:rsid w:val="007B6EDF"/>
    <w:rsid w:val="007C303E"/>
    <w:rsid w:val="007E215C"/>
    <w:rsid w:val="008078F0"/>
    <w:rsid w:val="00835058"/>
    <w:rsid w:val="00856789"/>
    <w:rsid w:val="00862924"/>
    <w:rsid w:val="00864178"/>
    <w:rsid w:val="008B7FDF"/>
    <w:rsid w:val="009645AB"/>
    <w:rsid w:val="009A1AE4"/>
    <w:rsid w:val="009C58B4"/>
    <w:rsid w:val="00A1313C"/>
    <w:rsid w:val="00A279A0"/>
    <w:rsid w:val="00A27ADF"/>
    <w:rsid w:val="00A51BC3"/>
    <w:rsid w:val="00A522F9"/>
    <w:rsid w:val="00A72F6E"/>
    <w:rsid w:val="00A94595"/>
    <w:rsid w:val="00AF01C0"/>
    <w:rsid w:val="00B03FB8"/>
    <w:rsid w:val="00B179CF"/>
    <w:rsid w:val="00B22559"/>
    <w:rsid w:val="00B3018D"/>
    <w:rsid w:val="00B54162"/>
    <w:rsid w:val="00B81E39"/>
    <w:rsid w:val="00BB4020"/>
    <w:rsid w:val="00BE3387"/>
    <w:rsid w:val="00BF3782"/>
    <w:rsid w:val="00BF4EFD"/>
    <w:rsid w:val="00BF6ED8"/>
    <w:rsid w:val="00C102F7"/>
    <w:rsid w:val="00C16F69"/>
    <w:rsid w:val="00C2535E"/>
    <w:rsid w:val="00C3230E"/>
    <w:rsid w:val="00C525FD"/>
    <w:rsid w:val="00CD5626"/>
    <w:rsid w:val="00CE1084"/>
    <w:rsid w:val="00D01323"/>
    <w:rsid w:val="00D06AF3"/>
    <w:rsid w:val="00D26D18"/>
    <w:rsid w:val="00D90F87"/>
    <w:rsid w:val="00E37DE2"/>
    <w:rsid w:val="00E575A6"/>
    <w:rsid w:val="00E70390"/>
    <w:rsid w:val="00E7639A"/>
    <w:rsid w:val="00E85692"/>
    <w:rsid w:val="00EB2C4B"/>
    <w:rsid w:val="00EC558C"/>
    <w:rsid w:val="00EF25E9"/>
    <w:rsid w:val="00F27BAD"/>
    <w:rsid w:val="00F46CCA"/>
    <w:rsid w:val="00F63785"/>
    <w:rsid w:val="00F6439C"/>
    <w:rsid w:val="00F87C6A"/>
    <w:rsid w:val="00FC404C"/>
    <w:rsid w:val="00FD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1CF5F"/>
  <w15:docId w15:val="{7486BC33-7696-4EB4-8757-475C38DC6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5A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7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0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</Pages>
  <Words>874</Words>
  <Characters>4983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Haritonova</dc:creator>
  <cp:keywords/>
  <dc:description/>
  <cp:lastModifiedBy>Марина</cp:lastModifiedBy>
  <cp:revision>76</cp:revision>
  <cp:lastPrinted>2026-02-02T08:56:00Z</cp:lastPrinted>
  <dcterms:created xsi:type="dcterms:W3CDTF">2022-01-28T06:09:00Z</dcterms:created>
  <dcterms:modified xsi:type="dcterms:W3CDTF">2026-03-25T14:10:00Z</dcterms:modified>
</cp:coreProperties>
</file>